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7E6711A9" w:rsidR="002A086D" w:rsidRP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>EK</w:t>
      </w:r>
      <w:r w:rsidR="007F42D2">
        <w:rPr>
          <w:rFonts w:ascii="Arial" w:hAnsi="Arial" w:cs="Arial"/>
          <w:b/>
          <w:sz w:val="18"/>
          <w:szCs w:val="18"/>
        </w:rPr>
        <w:t>5</w:t>
      </w:r>
      <w:r w:rsidRPr="002A086D">
        <w:rPr>
          <w:rFonts w:ascii="Arial" w:hAnsi="Arial" w:cs="Arial"/>
          <w:b/>
          <w:sz w:val="18"/>
          <w:szCs w:val="18"/>
        </w:rPr>
        <w:t xml:space="preserve"> ORGANİK </w:t>
      </w:r>
      <w:r w:rsidR="007F42D2">
        <w:rPr>
          <w:rFonts w:ascii="Arial" w:hAnsi="Arial" w:cs="Arial"/>
          <w:b/>
          <w:sz w:val="18"/>
          <w:szCs w:val="18"/>
        </w:rPr>
        <w:t>İTHALAT</w:t>
      </w:r>
    </w:p>
    <w:p w14:paraId="107AF77D" w14:textId="77777777" w:rsidR="002A086D" w:rsidRPr="002A086D" w:rsidRDefault="002A086D" w:rsidP="002A086D">
      <w:pPr>
        <w:pStyle w:val="stBilgi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W w:w="9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557"/>
        <w:gridCol w:w="1557"/>
        <w:gridCol w:w="1557"/>
        <w:gridCol w:w="1557"/>
        <w:gridCol w:w="1557"/>
      </w:tblGrid>
      <w:tr w:rsidR="00792FED" w:rsidRPr="002A086D" w14:paraId="5A2043D6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3CA6B57" w14:textId="7376B003" w:rsidR="007F42D2" w:rsidRPr="007F42D2" w:rsidRDefault="007F42D2" w:rsidP="007F4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2D2">
              <w:rPr>
                <w:rFonts w:ascii="Arial" w:hAnsi="Arial" w:cs="Arial"/>
                <w:b/>
                <w:bCs/>
                <w:sz w:val="18"/>
                <w:szCs w:val="18"/>
              </w:rPr>
              <w:t>Ürün Adı</w:t>
            </w:r>
          </w:p>
          <w:p w14:paraId="01A22CC4" w14:textId="3826CE70" w:rsidR="00792FED" w:rsidRPr="007F42D2" w:rsidRDefault="00792FE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90FCD53" w14:textId="3D529D3F" w:rsidR="00792FED" w:rsidRPr="007F42D2" w:rsidRDefault="007F42D2" w:rsidP="007F4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2D2">
              <w:rPr>
                <w:rFonts w:ascii="Arial" w:hAnsi="Arial" w:cs="Arial"/>
                <w:b/>
                <w:bCs/>
                <w:sz w:val="18"/>
                <w:szCs w:val="18"/>
              </w:rPr>
              <w:t>Yıl İçerisinde İthalat Parti Sayısı</w:t>
            </w:r>
          </w:p>
        </w:tc>
        <w:tc>
          <w:tcPr>
            <w:tcW w:w="1557" w:type="dxa"/>
            <w:vAlign w:val="center"/>
          </w:tcPr>
          <w:p w14:paraId="6339A95F" w14:textId="4AC6BC8E" w:rsidR="007F42D2" w:rsidRPr="007F42D2" w:rsidRDefault="007F42D2" w:rsidP="007F4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2D2">
              <w:rPr>
                <w:rFonts w:ascii="Arial" w:hAnsi="Arial" w:cs="Arial"/>
                <w:b/>
                <w:bCs/>
                <w:sz w:val="18"/>
                <w:szCs w:val="18"/>
              </w:rPr>
              <w:t>İthalat Yapılan Ülke</w:t>
            </w:r>
          </w:p>
          <w:p w14:paraId="7BC900AC" w14:textId="726062C5" w:rsidR="00792FED" w:rsidRPr="007F42D2" w:rsidRDefault="00792FED" w:rsidP="00DA319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63DB207" w14:textId="6AC0DA2C" w:rsidR="007B1C0B" w:rsidRPr="007F42D2" w:rsidRDefault="007F42D2" w:rsidP="007B1C0B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F42D2">
              <w:rPr>
                <w:rFonts w:ascii="Arial" w:hAnsi="Arial" w:cs="Arial"/>
                <w:b/>
                <w:iCs/>
                <w:sz w:val="18"/>
                <w:szCs w:val="18"/>
              </w:rPr>
              <w:t>Tahmini Kapasitesi</w:t>
            </w:r>
          </w:p>
          <w:p w14:paraId="06F4A12D" w14:textId="3289C053" w:rsidR="00792FED" w:rsidRPr="007F42D2" w:rsidRDefault="007F42D2" w:rsidP="007B1C0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F42D2">
              <w:rPr>
                <w:rFonts w:ascii="Arial" w:hAnsi="Arial" w:cs="Arial"/>
                <w:b/>
                <w:iCs/>
                <w:sz w:val="18"/>
                <w:szCs w:val="18"/>
              </w:rPr>
              <w:t>(Ton/Yıl-Adet/Yıl)</w:t>
            </w:r>
          </w:p>
        </w:tc>
        <w:tc>
          <w:tcPr>
            <w:tcW w:w="1557" w:type="dxa"/>
            <w:vAlign w:val="center"/>
          </w:tcPr>
          <w:p w14:paraId="1D359764" w14:textId="3AD7A52A" w:rsidR="00792FED" w:rsidRPr="007F42D2" w:rsidRDefault="007F42D2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Gelen Ürün </w:t>
            </w:r>
            <w:r w:rsidRPr="007F4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Sertifika Standardı (</w:t>
            </w:r>
            <w:proofErr w:type="gramStart"/>
            <w:r w:rsidRPr="007F4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EU,NOP</w:t>
            </w:r>
            <w:proofErr w:type="gramEnd"/>
            <w:r w:rsidRPr="007F4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F4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vb</w:t>
            </w:r>
            <w:proofErr w:type="spellEnd"/>
            <w:r w:rsidRPr="007F4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557" w:type="dxa"/>
            <w:vAlign w:val="center"/>
          </w:tcPr>
          <w:p w14:paraId="39750A7E" w14:textId="690F36B8" w:rsidR="00792FED" w:rsidRPr="007F42D2" w:rsidRDefault="00792FE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F42D2">
              <w:rPr>
                <w:rFonts w:ascii="Arial" w:hAnsi="Arial" w:cs="Arial"/>
                <w:b/>
                <w:iCs/>
                <w:sz w:val="18"/>
                <w:szCs w:val="18"/>
              </w:rPr>
              <w:t>Açıklamalar</w:t>
            </w:r>
          </w:p>
        </w:tc>
      </w:tr>
      <w:tr w:rsidR="00792FED" w:rsidRPr="002A086D" w14:paraId="78646006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7CCF1E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5E039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FBD675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425A400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6EA1EA" w14:textId="71D7F02B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46562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5696C888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C808E6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73D56E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3C9C8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940615F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DCE7B6F" w14:textId="33114993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6248F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48F1A6C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1EB900F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9A16F7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6FF232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341B6A9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6C48770" w14:textId="75E45299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8C7C73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6D8979A5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FDDFFF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A31A5A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DAD509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EF40A54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5AD8C83" w14:textId="1B094DA2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F43B0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C67C282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8A3D864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F17E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05D82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C209A42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9E6DB8" w14:textId="033D277D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E3FCD8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1A78FE3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078D040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B10C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5D00EF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C71F90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DDB724" w14:textId="69CACA7D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C7AF93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5DD90354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595F6B80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D96DB15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5F92A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A51774D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F92AF8" w14:textId="29129E59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F24F4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25B3539C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92BB8F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9ADFF7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8EFA45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9438677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1A49C0" w14:textId="325A9CF1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58BF7E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63F773F5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20D2839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F899F1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DA9BD1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1010097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7D715C" w14:textId="0E8A76EC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372BE34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7285825" w14:textId="77777777" w:rsidR="002A086D" w:rsidRPr="002A086D" w:rsidRDefault="002A086D" w:rsidP="002A086D">
      <w:pPr>
        <w:rPr>
          <w:rFonts w:ascii="Arial" w:hAnsi="Arial" w:cs="Arial"/>
          <w:sz w:val="18"/>
          <w:szCs w:val="18"/>
        </w:rPr>
      </w:pPr>
    </w:p>
    <w:p w14:paraId="321ED25C" w14:textId="234404E2" w:rsidR="002A086D" w:rsidRPr="00C63AAF" w:rsidRDefault="00917A01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  <w:r w:rsidRPr="00917A01">
        <w:rPr>
          <w:rFonts w:ascii="Arial" w:hAnsi="Arial" w:cs="Arial"/>
          <w:iCs/>
          <w:sz w:val="18"/>
          <w:szCs w:val="18"/>
        </w:rPr>
        <w:t>Kontrol ve sertifikasyon sözleşmesinin hazırlanabilmesi için lütfen aşağıdaki belge ve dokümanları iletiniz</w:t>
      </w:r>
      <w:r w:rsidR="002A086D" w:rsidRPr="00C63AAF">
        <w:rPr>
          <w:rFonts w:ascii="Arial" w:hAnsi="Arial" w:cs="Arial"/>
          <w:iCs/>
          <w:sz w:val="18"/>
          <w:szCs w:val="18"/>
        </w:rPr>
        <w:t>:</w:t>
      </w:r>
    </w:p>
    <w:p w14:paraId="4E27174B" w14:textId="257DEC3C" w:rsidR="007F42D2" w:rsidRPr="00C63AAF" w:rsidRDefault="007F42D2" w:rsidP="00917A01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C63AAF">
        <w:rPr>
          <w:rFonts w:ascii="Arial" w:hAnsi="Arial" w:cs="Arial"/>
          <w:sz w:val="18"/>
          <w:szCs w:val="18"/>
        </w:rPr>
        <w:t>Müteşebbisin adı, adresi, T.C. kimlik numarası</w:t>
      </w:r>
      <w:r w:rsidR="00AA3DA5">
        <w:rPr>
          <w:rFonts w:ascii="Arial" w:hAnsi="Arial" w:cs="Arial"/>
          <w:sz w:val="18"/>
          <w:szCs w:val="18"/>
        </w:rPr>
        <w:t xml:space="preserve">, </w:t>
      </w:r>
      <w:r w:rsidR="00AA3DA5">
        <w:rPr>
          <w:rFonts w:ascii="Arial" w:hAnsi="Arial" w:cs="Arial"/>
          <w:sz w:val="18"/>
          <w:szCs w:val="18"/>
        </w:rPr>
        <w:t>kimlik fotokopisi</w:t>
      </w:r>
      <w:r w:rsidRPr="00C63AAF">
        <w:rPr>
          <w:rFonts w:ascii="Arial" w:hAnsi="Arial" w:cs="Arial"/>
          <w:sz w:val="18"/>
          <w:szCs w:val="18"/>
        </w:rPr>
        <w:t xml:space="preserve"> (tüzel kişi olması durumunda vergi levhası, ticari sicil gazetesi, imza </w:t>
      </w:r>
      <w:proofErr w:type="spellStart"/>
      <w:r w:rsidRPr="00C63AAF">
        <w:rPr>
          <w:rFonts w:ascii="Arial" w:hAnsi="Arial" w:cs="Arial"/>
          <w:sz w:val="18"/>
          <w:szCs w:val="18"/>
        </w:rPr>
        <w:t>sirküsü</w:t>
      </w:r>
      <w:proofErr w:type="spellEnd"/>
      <w:r w:rsidRPr="00C63AAF">
        <w:rPr>
          <w:rFonts w:ascii="Arial" w:hAnsi="Arial" w:cs="Arial"/>
          <w:sz w:val="18"/>
          <w:szCs w:val="18"/>
        </w:rPr>
        <w:t>)</w:t>
      </w:r>
    </w:p>
    <w:p w14:paraId="552054E3" w14:textId="423625D2" w:rsidR="007F42D2" w:rsidRPr="00C63AAF" w:rsidRDefault="007F42D2" w:rsidP="00917A01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C63AAF">
        <w:rPr>
          <w:rFonts w:ascii="Arial" w:hAnsi="Arial" w:cs="Arial"/>
          <w:sz w:val="18"/>
          <w:szCs w:val="18"/>
        </w:rPr>
        <w:t>Ürüne ait organik sertifikalar, kontrol raporu ve ürünün etiket bilgileri (Organik ürünle ilgili her türlü belgede “organik” ibaresinin bulunması gerektiğini unutmayınız)</w:t>
      </w:r>
    </w:p>
    <w:p w14:paraId="55E28B75" w14:textId="7C751E84" w:rsidR="007B1C0B" w:rsidRPr="00C63AAF" w:rsidRDefault="007B1C0B" w:rsidP="00917A01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C63AAF">
        <w:rPr>
          <w:rFonts w:ascii="Arial" w:hAnsi="Arial" w:cs="Arial"/>
          <w:sz w:val="18"/>
          <w:szCs w:val="18"/>
        </w:rPr>
        <w:t xml:space="preserve">İşletmenin yeri ve konumuna dair bilgiler (depolama, kurutma, </w:t>
      </w:r>
      <w:proofErr w:type="spellStart"/>
      <w:r w:rsidRPr="00C63AAF">
        <w:rPr>
          <w:rFonts w:ascii="Arial" w:hAnsi="Arial" w:cs="Arial"/>
          <w:sz w:val="18"/>
          <w:szCs w:val="18"/>
        </w:rPr>
        <w:t>vb</w:t>
      </w:r>
      <w:proofErr w:type="spellEnd"/>
      <w:r w:rsidRPr="00C63AAF">
        <w:rPr>
          <w:rFonts w:ascii="Arial" w:hAnsi="Arial" w:cs="Arial"/>
          <w:sz w:val="18"/>
          <w:szCs w:val="18"/>
        </w:rPr>
        <w:t xml:space="preserve"> tesis bilgileri dahil)</w:t>
      </w:r>
    </w:p>
    <w:p w14:paraId="1F56B8B9" w14:textId="5A085BE0" w:rsidR="00C63AAF" w:rsidRDefault="002A086D" w:rsidP="00917A01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C63AAF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</w:p>
    <w:p w14:paraId="0DB98861" w14:textId="050844A9" w:rsidR="00C63AAF" w:rsidRPr="00C63AAF" w:rsidRDefault="00C63AAF" w:rsidP="00C63AAF">
      <w:pPr>
        <w:ind w:left="-142" w:right="-144"/>
        <w:rPr>
          <w:rFonts w:ascii="Arial" w:hAnsi="Arial" w:cs="Arial"/>
          <w:i/>
          <w:iCs/>
          <w:sz w:val="18"/>
          <w:szCs w:val="18"/>
        </w:rPr>
      </w:pPr>
      <w:r w:rsidRPr="00C63AAF">
        <w:rPr>
          <w:rFonts w:ascii="Arial" w:hAnsi="Arial" w:cs="Arial"/>
          <w:i/>
          <w:iCs/>
          <w:sz w:val="18"/>
          <w:szCs w:val="18"/>
        </w:rPr>
        <w:t xml:space="preserve">(Satış yapılabilmesi için </w:t>
      </w:r>
      <w:proofErr w:type="spellStart"/>
      <w:r w:rsidRPr="00C63AAF">
        <w:rPr>
          <w:rFonts w:ascii="Arial" w:hAnsi="Arial" w:cs="Arial"/>
          <w:i/>
          <w:iCs/>
          <w:sz w:val="18"/>
          <w:szCs w:val="18"/>
        </w:rPr>
        <w:t>resertifikasyon</w:t>
      </w:r>
      <w:proofErr w:type="spellEnd"/>
      <w:r w:rsidRPr="00C63AAF">
        <w:rPr>
          <w:rFonts w:ascii="Arial" w:hAnsi="Arial" w:cs="Arial"/>
          <w:i/>
          <w:iCs/>
          <w:sz w:val="18"/>
          <w:szCs w:val="18"/>
        </w:rPr>
        <w:t xml:space="preserve"> kapsamında ürün sertifikası hazırlanması gerekir. Her ithalat ürün sertifikası için TF.42 İthalat </w:t>
      </w:r>
      <w:proofErr w:type="spellStart"/>
      <w:r w:rsidRPr="00C63AAF">
        <w:rPr>
          <w:rFonts w:ascii="Arial" w:hAnsi="Arial" w:cs="Arial"/>
          <w:i/>
          <w:iCs/>
          <w:sz w:val="18"/>
          <w:szCs w:val="18"/>
        </w:rPr>
        <w:t>Formu’nun</w:t>
      </w:r>
      <w:proofErr w:type="spellEnd"/>
      <w:r w:rsidRPr="00C63AAF">
        <w:rPr>
          <w:rFonts w:ascii="Arial" w:hAnsi="Arial" w:cs="Arial"/>
          <w:i/>
          <w:iCs/>
          <w:sz w:val="18"/>
          <w:szCs w:val="18"/>
        </w:rPr>
        <w:t xml:space="preserve"> hazırlanması ve ekleriyle birlikte gönderilmesi gerektiğini unutmayınız.)</w:t>
      </w:r>
    </w:p>
    <w:p w14:paraId="40F0CAFB" w14:textId="77777777" w:rsidR="007F42D2" w:rsidRPr="00DA319A" w:rsidRDefault="007F42D2" w:rsidP="007F42D2">
      <w:pPr>
        <w:pStyle w:val="ListeParagraf"/>
        <w:ind w:left="218" w:right="-144"/>
        <w:rPr>
          <w:rFonts w:ascii="Arial" w:hAnsi="Arial" w:cs="Arial"/>
          <w:sz w:val="18"/>
          <w:szCs w:val="18"/>
        </w:rPr>
      </w:pPr>
    </w:p>
    <w:p w14:paraId="340596E5" w14:textId="77777777" w:rsidR="00E27F59" w:rsidRPr="002A086D" w:rsidRDefault="00E27F59" w:rsidP="002A086D">
      <w:pPr>
        <w:ind w:left="-142" w:right="-144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CDA8" w14:textId="77777777" w:rsidR="005643F6" w:rsidRDefault="005643F6" w:rsidP="00F12CF9">
      <w:r>
        <w:separator/>
      </w:r>
    </w:p>
  </w:endnote>
  <w:endnote w:type="continuationSeparator" w:id="0">
    <w:p w14:paraId="058E28DA" w14:textId="77777777" w:rsidR="005643F6" w:rsidRDefault="005643F6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43F7" w14:textId="77777777" w:rsidR="005643F6" w:rsidRDefault="005643F6" w:rsidP="00F12CF9">
      <w:r>
        <w:separator/>
      </w:r>
    </w:p>
  </w:footnote>
  <w:footnote w:type="continuationSeparator" w:id="0">
    <w:p w14:paraId="14DAF0F3" w14:textId="77777777" w:rsidR="005643F6" w:rsidRDefault="005643F6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7353E2E2" w:rsidR="00F12CF9" w:rsidRPr="0065795B" w:rsidRDefault="007D3AA7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Organik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Tarım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Başvuru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Formu</w:t>
          </w:r>
          <w:proofErr w:type="spellEnd"/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69A2966C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0D6812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proofErr w:type="gramStart"/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  <w:proofErr w:type="gramEnd"/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566D9"/>
    <w:rsid w:val="000A6491"/>
    <w:rsid w:val="000D6812"/>
    <w:rsid w:val="001A6B6A"/>
    <w:rsid w:val="001F0758"/>
    <w:rsid w:val="00225302"/>
    <w:rsid w:val="002A086D"/>
    <w:rsid w:val="002A4179"/>
    <w:rsid w:val="00347B82"/>
    <w:rsid w:val="00367484"/>
    <w:rsid w:val="00393FB2"/>
    <w:rsid w:val="00401046"/>
    <w:rsid w:val="004100B5"/>
    <w:rsid w:val="00423098"/>
    <w:rsid w:val="00495356"/>
    <w:rsid w:val="004960B2"/>
    <w:rsid w:val="00496CAE"/>
    <w:rsid w:val="005643F6"/>
    <w:rsid w:val="00574587"/>
    <w:rsid w:val="0058358E"/>
    <w:rsid w:val="00683105"/>
    <w:rsid w:val="006B7E5C"/>
    <w:rsid w:val="00762773"/>
    <w:rsid w:val="00792FED"/>
    <w:rsid w:val="00793A72"/>
    <w:rsid w:val="007A11F5"/>
    <w:rsid w:val="007B1C0B"/>
    <w:rsid w:val="007D3AA7"/>
    <w:rsid w:val="007F42D2"/>
    <w:rsid w:val="00801EBE"/>
    <w:rsid w:val="00834FCF"/>
    <w:rsid w:val="008717FA"/>
    <w:rsid w:val="008A231B"/>
    <w:rsid w:val="008B3AF2"/>
    <w:rsid w:val="008D079B"/>
    <w:rsid w:val="008E679A"/>
    <w:rsid w:val="00917A01"/>
    <w:rsid w:val="00925C53"/>
    <w:rsid w:val="00972F3A"/>
    <w:rsid w:val="00A13E22"/>
    <w:rsid w:val="00A152E6"/>
    <w:rsid w:val="00A56935"/>
    <w:rsid w:val="00AA3DA5"/>
    <w:rsid w:val="00C00DC3"/>
    <w:rsid w:val="00C63AAF"/>
    <w:rsid w:val="00CE15D5"/>
    <w:rsid w:val="00D00327"/>
    <w:rsid w:val="00D64558"/>
    <w:rsid w:val="00DA319A"/>
    <w:rsid w:val="00DD1B96"/>
    <w:rsid w:val="00E27F59"/>
    <w:rsid w:val="00E37153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uiPriority w:val="39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7F42D2"/>
    <w:pPr>
      <w:spacing w:after="220" w:line="220" w:lineRule="atLeast"/>
      <w:jc w:val="both"/>
    </w:pPr>
    <w:rPr>
      <w:rFonts w:ascii="Arial" w:hAnsi="Arial"/>
      <w:noProof/>
      <w:spacing w:val="-5"/>
      <w:sz w:val="20"/>
      <w:szCs w:val="20"/>
      <w:lang w:val="de-DE" w:eastAsia="de-DE"/>
    </w:rPr>
  </w:style>
  <w:style w:type="character" w:customStyle="1" w:styleId="GvdeMetniChar">
    <w:name w:val="Gövde Metni Char"/>
    <w:basedOn w:val="VarsaylanParagrafYazTipi"/>
    <w:link w:val="GvdeMetni"/>
    <w:rsid w:val="007F42D2"/>
    <w:rPr>
      <w:rFonts w:ascii="Arial" w:eastAsia="Times New Roman" w:hAnsi="Arial" w:cs="Times New Roman"/>
      <w:noProof/>
      <w:spacing w:val="-5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29</cp:revision>
  <dcterms:created xsi:type="dcterms:W3CDTF">2026-03-02T12:06:00Z</dcterms:created>
  <dcterms:modified xsi:type="dcterms:W3CDTF">2026-03-10T07:11:00Z</dcterms:modified>
</cp:coreProperties>
</file>